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Письмо Минобрнауки России от 31.03.2015 г. № 08-461 «О направлении регламента выбора модулей курса ОРКСЭ»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655">
        <w:rPr>
          <w:rFonts w:ascii="Times New Roman" w:hAnsi="Times New Roman" w:cs="Times New Roman"/>
          <w:sz w:val="24"/>
          <w:szCs w:val="24"/>
        </w:rPr>
        <w:t>Департаментом государственной политики в сфере общего образования Минобрнауки России (далее – Департамент) в соответствии с пунктом 5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«Основы религиозных культур и светской этики» (далее – курс ОРКСЭ) (утвержден директором Департамента А.В. Зыряновой от 30 декабря 2014 г.) на основании анализа разработанных в субъектах</w:t>
      </w:r>
      <w:proofErr w:type="gramEnd"/>
      <w:r w:rsidRPr="00B21655">
        <w:rPr>
          <w:rFonts w:ascii="Times New Roman" w:hAnsi="Times New Roman" w:cs="Times New Roman"/>
          <w:sz w:val="24"/>
          <w:szCs w:val="24"/>
        </w:rPr>
        <w:t xml:space="preserve"> Российской Федерации документов, направленных на обеспечение свободы выбора одного из модулей курса ОРКСЭ, а также при участии представителей Всероссийского методического объединения по курсу ОРКСЭ подготовлен Регламент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– Регламент).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Направляем указанный регламент в </w:t>
      </w:r>
      <w:r w:rsidRPr="00B61DE7">
        <w:rPr>
          <w:rFonts w:ascii="Times New Roman" w:hAnsi="Times New Roman" w:cs="Times New Roman"/>
          <w:sz w:val="24"/>
          <w:szCs w:val="24"/>
        </w:rPr>
        <w:t>качестве примерного</w:t>
      </w:r>
      <w:r w:rsidRPr="00B21655">
        <w:rPr>
          <w:rFonts w:ascii="Times New Roman" w:hAnsi="Times New Roman" w:cs="Times New Roman"/>
          <w:sz w:val="24"/>
          <w:szCs w:val="24"/>
        </w:rPr>
        <w:t xml:space="preserve"> для использования в практической работе по обеспечению свободного, добровольного, информированного выбора родителями школьников модуля учебного курса «Основы религиозных культур и светской этики» в общеобразовательных организациях.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B61DE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Директор Департамента А.В. Зырянова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61DE7" w:rsidRDefault="00B5550D" w:rsidP="00B61DE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E7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B5550D" w:rsidRPr="00B61DE7" w:rsidRDefault="00B5550D" w:rsidP="00B61DE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E7">
        <w:rPr>
          <w:rFonts w:ascii="Times New Roman" w:hAnsi="Times New Roman" w:cs="Times New Roman"/>
          <w:b/>
          <w:sz w:val="24"/>
          <w:szCs w:val="24"/>
        </w:rPr>
        <w:t>выбора в образовательной организации родителями (законными представителями) обучающихся одного из модулей комплек</w:t>
      </w:r>
      <w:bookmarkStart w:id="0" w:name="_GoBack"/>
      <w:bookmarkEnd w:id="0"/>
      <w:r w:rsidRPr="00B61DE7">
        <w:rPr>
          <w:rFonts w:ascii="Times New Roman" w:hAnsi="Times New Roman" w:cs="Times New Roman"/>
          <w:b/>
          <w:sz w:val="24"/>
          <w:szCs w:val="24"/>
        </w:rPr>
        <w:t>сного учебного курса «Основы религиозных культур и светской этики»</w:t>
      </w:r>
    </w:p>
    <w:p w:rsidR="00B5550D" w:rsidRPr="00B61DE7" w:rsidRDefault="00B5550D" w:rsidP="00D31F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1.1. Настоящий регламент определяет условия и порядок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– выбор, курс ОРКСЭ).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lastRenderedPageBreak/>
        <w:t xml:space="preserve">1.2. 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 закона от 29 декабря 2012 г. № 273-ФЗ «Об образовании в Российской Федерации» (далее – Федеральный закон); </w:t>
      </w:r>
      <w:proofErr w:type="gramStart"/>
      <w:r w:rsidRPr="00B21655">
        <w:rPr>
          <w:rFonts w:ascii="Times New Roman" w:hAnsi="Times New Roman" w:cs="Times New Roman"/>
          <w:sz w:val="24"/>
          <w:szCs w:val="24"/>
        </w:rPr>
        <w:t>право выбора родителями (законными представителями) обучающихся одного из учебных предметов, курсов, дисциплин (модулей), включённых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</w:t>
      </w:r>
      <w:proofErr w:type="gramEnd"/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1.3. Настоящий регламент следует использовать в качестве примерного при организации выбора в образовательных организациях родителями (законными представителями) несовершеннолетних обучающихся иных учебных предметов, курсов, дисциплин (модулей) мировоззренческой воспитательной направленности, указанных в части 1 статьи 87 Федерального закона.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2. Порядок выбора.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2.1. Предварительный этап. Информирование родителей (законных представителей) обучающихся о праве на выбор.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Вопросы организации выбора в образовательной организации должны быть рассмотрены на заседании органа самоуправления образовательной организации (школьного совета и др.) с участием руководителя образовательной организации, классных руководителей классов, в которых должны быть проведены родительские собрания, представителей родительского сообщества.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Решением органа самоуправления или администрации образовательной организации должен быть назначен представитель администрации, ответственный за организацию и проведение выбора – руководитель (директор) образовательной организации или заместитель руководителя (директора) образовательной организации (далее – ответственный).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</w:t>
      </w:r>
      <w:r w:rsidRPr="00B21655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представителей) обучающихся должна быть доведена информация о выборе (приложение 1). Информация может быть передана родителям (законным представителям) лично, через </w:t>
      </w:r>
      <w:proofErr w:type="gramStart"/>
      <w:r w:rsidRPr="00B216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1655">
        <w:rPr>
          <w:rFonts w:ascii="Times New Roman" w:hAnsi="Times New Roman" w:cs="Times New Roman"/>
          <w:sz w:val="24"/>
          <w:szCs w:val="24"/>
        </w:rPr>
        <w:t xml:space="preserve"> или дистанционно. Классный руководитель обязан проверить доведение информации до родителей (законных представителей) обучающихся в своём классе и сообщить о результатах </w:t>
      </w:r>
      <w:proofErr w:type="gramStart"/>
      <w:r w:rsidRPr="00B21655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B21655">
        <w:rPr>
          <w:rFonts w:ascii="Times New Roman" w:hAnsi="Times New Roman" w:cs="Times New Roman"/>
          <w:sz w:val="24"/>
          <w:szCs w:val="24"/>
        </w:rPr>
        <w:t>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«помочь с выбором», «посоветовать» и т. 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ребёнка, а также на его личные интересы.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2.2. Основной этап. Проведение родительского собрания.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Следует заранее определить дату проведения родительских собраний в классах, чтобы эти сведения можно было внести в текст информации для родителей (приложение 1). 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</w:t>
      </w:r>
      <w:proofErr w:type="gramStart"/>
      <w:r w:rsidRPr="00B2165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21655">
        <w:rPr>
          <w:rFonts w:ascii="Times New Roman" w:hAnsi="Times New Roman" w:cs="Times New Roman"/>
          <w:sz w:val="24"/>
          <w:szCs w:val="24"/>
        </w:rPr>
        <w:t xml:space="preserve"> чем за 7 дней до даты проведения родительского собрания.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образовательной организации.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lastRenderedPageBreak/>
        <w:t>На родительском собрании класса должны быть приглашены и присутствовать: 1) родители (законные представители) обучающихся в классе; 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родительского комитета в образовательной организации; 6)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Вести собрание должен ответственный или руководитель (директор) образовательной организации.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Проведение родительского собрания рекомендуется построить по следующему примерному плану.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1) Вводное выступление ответственного или руководителя (директора) образовательной организации по теме собрания.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2) Представление педагогических работников, которые предполагаются в качестве учителей по всем модулям курса ОРКСЭ.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3) Представление содержания образования по модулям курса ОРКСЭ.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Представление родителям (законным представителем) содержания образования проводится ответственным или педагогическими работниками, которые предполагаются в качестве учителей по модулям курса ОРКСЭ.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lastRenderedPageBreak/>
        <w:t>Родителям (законным представителем)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4) Ответы на вопросы родителей (законных представителей) обучающихся.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5) Заполнение родителями (законными представителями) обучающихся личных заявлений (приложение 2).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Бланки заявлений должны быть заготовлены заранее и розданы на завершающем этапе собрания. Родители (законные представители) </w:t>
      </w:r>
      <w:proofErr w:type="gramStart"/>
      <w:r w:rsidRPr="00B216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1655">
        <w:rPr>
          <w:rFonts w:ascii="Times New Roman" w:hAnsi="Times New Roman" w:cs="Times New Roman"/>
          <w:sz w:val="24"/>
          <w:szCs w:val="24"/>
        </w:rPr>
        <w:t xml:space="preserve"> заполняют бланк заявления самостоятельно, от руки. Допускается оформление заявления одним из родителей (законных представителей) обучающегося. </w:t>
      </w:r>
      <w:proofErr w:type="gramStart"/>
      <w:r w:rsidRPr="00B21655">
        <w:rPr>
          <w:rFonts w:ascii="Times New Roman" w:hAnsi="Times New Roman" w:cs="Times New Roman"/>
          <w:sz w:val="24"/>
          <w:szCs w:val="24"/>
        </w:rPr>
        <w:t>В заявлении указываются: 1) название образовательной организации и место её нахождения (город, посёлок и др.); 2) фамилия и инициалы руководителя (директора) образовательной организации; 3) класс, в котором обучается ребёнок; 4) фамилия и имя ребёнка;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  <w:proofErr w:type="gramEnd"/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lastRenderedPageBreak/>
        <w:t>6)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2.3. Заключительный этап. Подведение итогов выбора, направление информации о выборе в органы управления образованием.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По каждому классу должен быть оформлен протокол родительского собрания класса (приложение 3). Данные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 п. При отсутствии выбора одного или нескольких предметов (модулей) следует указать в соответствующей строке: 0 (ноль). Протокол должен быть подписан классным руководителем и председателем родительского комитета класса.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 (приложение 4), который подписывается руководителем (директором) образовательной организации и председателем родительского комитета образовательной организации, скрепляется официальной печатью образовательной организации.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В установленные сроки в органы управления образованием передаётся информация о выборе в образовательной организации в установленном виде (в электронном виде или лист сводной информации в печатном виде).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В образовательной организации по итогам выбора сохраняются: 1) заявления родителей; 2) протоколы родительских собраний; 3) оригинал или копия листа сводной информации. Указанная документация сохраняется в образовательной организации не менее 5 лет.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3. Особые условия.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3.1. Допускается предварительный сбор заявлений от родителей 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3.2. 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</w:t>
      </w:r>
      <w:proofErr w:type="gramStart"/>
      <w:r w:rsidRPr="00B2165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21655">
        <w:rPr>
          <w:rFonts w:ascii="Times New Roman" w:hAnsi="Times New Roman" w:cs="Times New Roman"/>
          <w:sz w:val="24"/>
          <w:szCs w:val="24"/>
        </w:rPr>
        <w:t xml:space="preserve"> должны обратиться к руководителю (директору) образовательной организации лично или с письменным заявлением. Решение об удовлетворении такого заявления принимается руководителем (директором) образовательной организации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образовательной организации, вместе с их первоначальным заявлением.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Информация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lastRenderedPageBreak/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«Основы православной культуры»;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«Основы исламской культуры»;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«Основы буддийской культуры»;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«Основы иудейской культуры»;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«Основы мировых религиозных культур»;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«Основы светской этики».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Преподавание направлено на воспитание учащихся, формирование, прежде всего, их мировоззрения и нравственной культуры с учётом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При этом вы можете посоветоваться с ребёнком и учесть его личное мнение.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Присутствие на собрании, по крайней мере, одного из родителей и заполнение личного заявления о выборе – обязательно.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Отказ от изучения любого из шести модулей не допускается.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Дата, время, место проведения родительского собрания: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0276F" w:rsidRDefault="00B0276F" w:rsidP="00B0276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092B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0276F">
        <w:rPr>
          <w:rFonts w:ascii="Times New Roman" w:hAnsi="Times New Roman" w:cs="Times New Roman"/>
          <w:sz w:val="24"/>
          <w:szCs w:val="24"/>
          <w:u w:val="single"/>
        </w:rPr>
        <w:t xml:space="preserve"> апреля 2021 года 18:30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2165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14092B" w:rsidRDefault="00B5550D" w:rsidP="0014092B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4092B">
        <w:rPr>
          <w:rFonts w:ascii="Times New Roman" w:hAnsi="Times New Roman" w:cs="Times New Roman"/>
          <w:sz w:val="24"/>
          <w:szCs w:val="24"/>
          <w:u w:val="single"/>
        </w:rPr>
        <w:t xml:space="preserve">С уважением, администрация </w:t>
      </w:r>
      <w:r w:rsidR="0014092B" w:rsidRPr="0014092B">
        <w:rPr>
          <w:rFonts w:ascii="Times New Roman" w:hAnsi="Times New Roman" w:cs="Times New Roman"/>
          <w:sz w:val="24"/>
          <w:szCs w:val="24"/>
          <w:u w:val="single"/>
        </w:rPr>
        <w:t xml:space="preserve"> МБОУ «Средняя школа №10»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(наименование, место нахождения образовательной организации)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Директору образовательной организации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(наименование, место нахождения образовательной организации)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(Ф.И.О.)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Заявление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Мы, родители (законные представители) учащегося ______ «____» класса образовательной организации _________________________________ (наименование, место нахождения образовательной организации) _____________________________________________________ (Ф.И. ребёнка), из предлагаемых на выбор модулей комплексного учебного курса «Основы религиозных культур и светской этики»: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«Основы православной культуры»,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«Основы исламской культуры»,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«Основы буддийской культуры»,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«Основы иудейской культуры»,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«Основы мировых религиозных культур»,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«Основы светской этики»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выбираем для своего ребёнка изучение модуля (написать от руки):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Дата «___» _________________ 20___ г.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 (Ф.И.О.) ___________ (подпись)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 (Ф.И.О.) ___________ (подпись)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Протокол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родительского собрания ____ «____» класса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(наименование, место нахождения образовательной организации)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Результаты выбора родителями (законными представителями) обучающихся ____ «____» класса модулей комплексного курса «Основы религиозных культур и светской этики»: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Название модуля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Число учащихся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(число цифрами и письменно)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исламской культуры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lastRenderedPageBreak/>
        <w:t>Основы буддийской культуры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иудейской культуры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светской этики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Дата «___» _______________ 20___ г.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Классный руководитель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 (Ф.И.О.) ___________ (подпись)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Председатель родительского комитета класса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 (Ф.И.О.) ___________ (подпись)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Лист сводной информации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 результатах выбора родителями (законными представителями) обучающихся модулей комплексного учебного курса «Основы религиозных культур и светской этики»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lastRenderedPageBreak/>
        <w:t>Образовательная организация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(наименование, место нахождения)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Название модуля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Число учащихся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(число цифрами и письменно)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исламской культуры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буддийской культуры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иудейской культуры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lastRenderedPageBreak/>
        <w:t>Основы мировых религиозных культур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Основы светской этики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ab/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«___» ______________ 20___ г.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Директор образовательной организации _______________________________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(наименование, место нахождения образовательной организации)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 (Ф.И.О.) ____________ (подпись)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Председатель родительского комитета образовательной организации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_____________________________________ (Ф.И.О.) ____________ (подпись)</w:t>
      </w:r>
    </w:p>
    <w:p w:rsidR="00B5550D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6A9" w:rsidRPr="00B21655" w:rsidRDefault="00B5550D" w:rsidP="00D31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М.П.</w:t>
      </w:r>
    </w:p>
    <w:sectPr w:rsidR="004E16A9" w:rsidRPr="00B21655" w:rsidSect="009A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50D"/>
    <w:rsid w:val="001235DD"/>
    <w:rsid w:val="0014092B"/>
    <w:rsid w:val="00171A77"/>
    <w:rsid w:val="004E16A9"/>
    <w:rsid w:val="009A23B2"/>
    <w:rsid w:val="00B0276F"/>
    <w:rsid w:val="00B21655"/>
    <w:rsid w:val="00B5550D"/>
    <w:rsid w:val="00B61DE7"/>
    <w:rsid w:val="00D3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IPKPK</Company>
  <LinksUpToDate>false</LinksUpToDate>
  <CharactersWithSpaces>19087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Пыхтеева Татьяна Николаевна</dc:creator>
  <cp:keywords/>
  <dc:description/>
  <cp:lastModifiedBy>Лилия Марсовна</cp:lastModifiedBy>
  <cp:revision>7</cp:revision>
  <dcterms:created xsi:type="dcterms:W3CDTF">2015-04-07T05:28:00Z</dcterms:created>
  <dcterms:modified xsi:type="dcterms:W3CDTF">2021-04-05T03:57:00Z</dcterms:modified>
</cp:coreProperties>
</file>